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811AD" w14:textId="3ADCB7C3" w:rsidR="009F4C7A" w:rsidRDefault="009F4C7A" w:rsidP="009F4C7A">
      <w:pPr>
        <w:jc w:val="center"/>
        <w:rPr>
          <w:b/>
          <w:bCs/>
          <w:sz w:val="96"/>
          <w:szCs w:val="96"/>
        </w:rPr>
      </w:pPr>
      <w:r>
        <w:rPr>
          <w:rFonts w:hint="eastAsia"/>
          <w:b/>
          <w:bCs/>
          <w:sz w:val="96"/>
          <w:szCs w:val="96"/>
        </w:rPr>
        <w:t>会員</w:t>
      </w:r>
      <w:r w:rsidRPr="00001737">
        <w:rPr>
          <w:rFonts w:hint="eastAsia"/>
          <w:b/>
          <w:bCs/>
          <w:sz w:val="96"/>
          <w:szCs w:val="96"/>
        </w:rPr>
        <w:t>の皆様へ</w:t>
      </w:r>
    </w:p>
    <w:p w14:paraId="479E2D62" w14:textId="77777777" w:rsidR="009F4C7A" w:rsidRPr="009F4C7A" w:rsidRDefault="009F4C7A" w:rsidP="009F4C7A">
      <w:pPr>
        <w:jc w:val="center"/>
        <w:rPr>
          <w:rFonts w:hint="eastAsia"/>
          <w:b/>
          <w:bCs/>
          <w:sz w:val="36"/>
          <w:szCs w:val="36"/>
        </w:rPr>
      </w:pPr>
    </w:p>
    <w:p w14:paraId="783AC48E" w14:textId="77777777" w:rsidR="009F4C7A" w:rsidRDefault="009F4C7A" w:rsidP="009F4C7A">
      <w:pPr>
        <w:jc w:val="center"/>
        <w:rPr>
          <w:rFonts w:ascii="HGPｺﾞｼｯｸE" w:eastAsia="HGPｺﾞｼｯｸE" w:hAnsi="HGPｺﾞｼｯｸE"/>
          <w:color w:val="FF0000"/>
          <w:sz w:val="72"/>
          <w:szCs w:val="72"/>
          <w:u w:val="single"/>
        </w:rPr>
      </w:pPr>
      <w:r>
        <w:rPr>
          <w:rFonts w:ascii="HGPｺﾞｼｯｸE" w:eastAsia="HGPｺﾞｼｯｸE" w:hAnsi="HGPｺﾞｼｯｸE" w:hint="eastAsia"/>
          <w:color w:val="FF0000"/>
          <w:sz w:val="72"/>
          <w:szCs w:val="72"/>
          <w:u w:val="single"/>
        </w:rPr>
        <w:t>グリーンの更新作業に</w:t>
      </w:r>
      <w:r w:rsidRPr="00001737">
        <w:rPr>
          <w:rFonts w:ascii="HGPｺﾞｼｯｸE" w:eastAsia="HGPｺﾞｼｯｸE" w:hAnsi="HGPｺﾞｼｯｸE" w:hint="eastAsia"/>
          <w:color w:val="FF0000"/>
          <w:sz w:val="72"/>
          <w:szCs w:val="72"/>
          <w:u w:val="single"/>
        </w:rPr>
        <w:t>ついて</w:t>
      </w:r>
    </w:p>
    <w:p w14:paraId="019369F6" w14:textId="77777777" w:rsidR="009F4C7A" w:rsidRPr="00C6521E" w:rsidRDefault="009F4C7A" w:rsidP="009F4C7A">
      <w:pPr>
        <w:jc w:val="center"/>
        <w:rPr>
          <w:rFonts w:ascii="HGPｺﾞｼｯｸE" w:eastAsia="HGPｺﾞｼｯｸE" w:hAnsi="HGPｺﾞｼｯｸE"/>
          <w:color w:val="FF0000"/>
          <w:sz w:val="72"/>
          <w:szCs w:val="72"/>
          <w:u w:val="single"/>
        </w:rPr>
      </w:pPr>
    </w:p>
    <w:p w14:paraId="0F54A4EA" w14:textId="77777777" w:rsidR="009F4C7A" w:rsidRDefault="009F4C7A" w:rsidP="009F4C7A">
      <w:pPr>
        <w:jc w:val="left"/>
        <w:rPr>
          <w:b/>
          <w:bCs/>
          <w:sz w:val="72"/>
          <w:szCs w:val="72"/>
        </w:rPr>
      </w:pPr>
      <w:r>
        <w:rPr>
          <w:rFonts w:hint="eastAsia"/>
          <w:b/>
          <w:bCs/>
          <w:sz w:val="72"/>
          <w:szCs w:val="72"/>
        </w:rPr>
        <w:t xml:space="preserve">  </w:t>
      </w:r>
      <w:r>
        <w:rPr>
          <w:rFonts w:hint="eastAsia"/>
          <w:b/>
          <w:bCs/>
          <w:sz w:val="72"/>
          <w:szCs w:val="72"/>
        </w:rPr>
        <w:t>倶楽部選手権終了後の</w:t>
      </w:r>
      <w:r>
        <w:rPr>
          <w:rFonts w:hint="eastAsia"/>
          <w:b/>
          <w:bCs/>
          <w:sz w:val="72"/>
          <w:szCs w:val="72"/>
        </w:rPr>
        <w:t>10</w:t>
      </w:r>
      <w:r>
        <w:rPr>
          <w:rFonts w:hint="eastAsia"/>
          <w:b/>
          <w:bCs/>
          <w:sz w:val="72"/>
          <w:szCs w:val="72"/>
        </w:rPr>
        <w:t>月</w:t>
      </w:r>
      <w:r>
        <w:rPr>
          <w:rFonts w:hint="eastAsia"/>
          <w:b/>
          <w:bCs/>
          <w:sz w:val="72"/>
          <w:szCs w:val="72"/>
        </w:rPr>
        <w:t>7</w:t>
      </w:r>
      <w:r>
        <w:rPr>
          <w:rFonts w:hint="eastAsia"/>
          <w:b/>
          <w:bCs/>
          <w:sz w:val="72"/>
          <w:szCs w:val="72"/>
        </w:rPr>
        <w:t>日よりグリーンの更新作業を行っております。</w:t>
      </w:r>
    </w:p>
    <w:p w14:paraId="3D474E5F" w14:textId="77777777" w:rsidR="009F4C7A" w:rsidRPr="00C6521E" w:rsidRDefault="009F4C7A" w:rsidP="009F4C7A">
      <w:pPr>
        <w:pStyle w:val="a3"/>
        <w:numPr>
          <w:ilvl w:val="0"/>
          <w:numId w:val="1"/>
        </w:numPr>
        <w:ind w:leftChars="0"/>
        <w:jc w:val="left"/>
        <w:rPr>
          <w:b/>
          <w:bCs/>
          <w:color w:val="0070C0"/>
          <w:sz w:val="72"/>
          <w:szCs w:val="72"/>
        </w:rPr>
      </w:pPr>
      <w:r w:rsidRPr="00C6521E">
        <w:rPr>
          <w:rFonts w:hint="eastAsia"/>
          <w:b/>
          <w:bCs/>
          <w:color w:val="0070C0"/>
          <w:sz w:val="72"/>
          <w:szCs w:val="72"/>
        </w:rPr>
        <w:t xml:space="preserve"> </w:t>
      </w:r>
      <w:r w:rsidRPr="00C6521E">
        <w:rPr>
          <w:rFonts w:hint="eastAsia"/>
          <w:b/>
          <w:bCs/>
          <w:color w:val="0070C0"/>
          <w:sz w:val="72"/>
          <w:szCs w:val="72"/>
        </w:rPr>
        <w:t>バーチカル</w:t>
      </w:r>
    </w:p>
    <w:p w14:paraId="73965BAD" w14:textId="77777777" w:rsidR="009F4C7A" w:rsidRDefault="009F4C7A" w:rsidP="009F4C7A">
      <w:pPr>
        <w:pStyle w:val="a3"/>
        <w:ind w:leftChars="0" w:left="723" w:hangingChars="100" w:hanging="723"/>
        <w:jc w:val="left"/>
        <w:rPr>
          <w:b/>
          <w:bCs/>
          <w:sz w:val="40"/>
          <w:szCs w:val="40"/>
        </w:rPr>
      </w:pPr>
      <w:r>
        <w:rPr>
          <w:rFonts w:hint="eastAsia"/>
          <w:b/>
          <w:bCs/>
          <w:sz w:val="72"/>
          <w:szCs w:val="72"/>
        </w:rPr>
        <w:t xml:space="preserve">     </w:t>
      </w:r>
      <w:bookmarkStart w:id="0" w:name="_Hlk179647470"/>
      <w:r w:rsidRPr="001D52D6">
        <w:rPr>
          <w:rFonts w:hint="eastAsia"/>
          <w:b/>
          <w:bCs/>
          <w:sz w:val="40"/>
          <w:szCs w:val="40"/>
        </w:rPr>
        <w:t>地表部から下に１～</w:t>
      </w:r>
      <w:r w:rsidRPr="001D52D6">
        <w:rPr>
          <w:rFonts w:hint="eastAsia"/>
          <w:b/>
          <w:bCs/>
          <w:sz w:val="40"/>
          <w:szCs w:val="40"/>
        </w:rPr>
        <w:t>30mm</w:t>
      </w:r>
      <w:r w:rsidRPr="001D52D6">
        <w:rPr>
          <w:rFonts w:hint="eastAsia"/>
          <w:b/>
          <w:bCs/>
          <w:sz w:val="40"/>
          <w:szCs w:val="40"/>
        </w:rPr>
        <w:t>の切り込みを入れ、古い根を切断</w:t>
      </w:r>
    </w:p>
    <w:p w14:paraId="6A47F72D" w14:textId="77777777" w:rsidR="009F4C7A" w:rsidRPr="001D52D6" w:rsidRDefault="009F4C7A" w:rsidP="009F4C7A">
      <w:pPr>
        <w:pStyle w:val="a3"/>
        <w:ind w:leftChars="100" w:left="210" w:firstLineChars="400" w:firstLine="1606"/>
        <w:jc w:val="left"/>
        <w:rPr>
          <w:b/>
          <w:bCs/>
          <w:sz w:val="40"/>
          <w:szCs w:val="40"/>
        </w:rPr>
      </w:pPr>
      <w:r>
        <w:rPr>
          <w:rFonts w:hint="eastAsia"/>
          <w:b/>
          <w:bCs/>
          <w:sz w:val="40"/>
          <w:szCs w:val="40"/>
        </w:rPr>
        <w:t>し、芝を間引き、新芽の発根を促進し活性化させる</w:t>
      </w:r>
    </w:p>
    <w:bookmarkEnd w:id="0"/>
    <w:p w14:paraId="65E278F3" w14:textId="77777777" w:rsidR="009F4C7A" w:rsidRPr="00C6521E" w:rsidRDefault="009F4C7A" w:rsidP="009F4C7A">
      <w:pPr>
        <w:pStyle w:val="a3"/>
        <w:numPr>
          <w:ilvl w:val="0"/>
          <w:numId w:val="1"/>
        </w:numPr>
        <w:ind w:leftChars="0"/>
        <w:jc w:val="left"/>
        <w:rPr>
          <w:b/>
          <w:bCs/>
          <w:color w:val="0070C0"/>
          <w:sz w:val="72"/>
          <w:szCs w:val="72"/>
        </w:rPr>
      </w:pPr>
      <w:r w:rsidRPr="00C6521E">
        <w:rPr>
          <w:rFonts w:hint="eastAsia"/>
          <w:b/>
          <w:bCs/>
          <w:color w:val="0070C0"/>
          <w:sz w:val="72"/>
          <w:szCs w:val="72"/>
        </w:rPr>
        <w:t xml:space="preserve"> </w:t>
      </w:r>
      <w:r w:rsidRPr="00C6521E">
        <w:rPr>
          <w:rFonts w:hint="eastAsia"/>
          <w:b/>
          <w:bCs/>
          <w:color w:val="0070C0"/>
          <w:sz w:val="72"/>
          <w:szCs w:val="72"/>
        </w:rPr>
        <w:t>サッチング</w:t>
      </w:r>
    </w:p>
    <w:p w14:paraId="3C46E8EE" w14:textId="77777777" w:rsidR="009F4C7A" w:rsidRPr="00C6521E" w:rsidRDefault="009F4C7A" w:rsidP="009F4C7A">
      <w:pPr>
        <w:pStyle w:val="a3"/>
        <w:ind w:leftChars="0" w:left="1458" w:firstLineChars="100" w:firstLine="402"/>
        <w:jc w:val="left"/>
        <w:rPr>
          <w:b/>
          <w:bCs/>
          <w:sz w:val="40"/>
          <w:szCs w:val="40"/>
        </w:rPr>
      </w:pPr>
      <w:r>
        <w:rPr>
          <w:rFonts w:hint="eastAsia"/>
          <w:b/>
          <w:bCs/>
          <w:sz w:val="40"/>
          <w:szCs w:val="40"/>
        </w:rPr>
        <w:t>芝生の地上部と床土表面との間に芝草の茎葉根の枯死が堆積して出来る、未分解の有機物層</w:t>
      </w:r>
      <w:r>
        <w:rPr>
          <w:rFonts w:hint="eastAsia"/>
          <w:b/>
          <w:bCs/>
          <w:sz w:val="40"/>
          <w:szCs w:val="40"/>
        </w:rPr>
        <w:t>(</w:t>
      </w:r>
      <w:r>
        <w:rPr>
          <w:rFonts w:hint="eastAsia"/>
          <w:b/>
          <w:bCs/>
          <w:sz w:val="40"/>
          <w:szCs w:val="40"/>
        </w:rPr>
        <w:t>ゴミ</w:t>
      </w:r>
      <w:r>
        <w:rPr>
          <w:rFonts w:hint="eastAsia"/>
          <w:b/>
          <w:bCs/>
          <w:sz w:val="40"/>
          <w:szCs w:val="40"/>
        </w:rPr>
        <w:t>)</w:t>
      </w:r>
      <w:r>
        <w:rPr>
          <w:rFonts w:hint="eastAsia"/>
          <w:b/>
          <w:bCs/>
          <w:sz w:val="40"/>
          <w:szCs w:val="40"/>
        </w:rPr>
        <w:t>をスィーパーで除去し、水捌けを良くする</w:t>
      </w:r>
    </w:p>
    <w:p w14:paraId="0762C676" w14:textId="77777777" w:rsidR="009F4C7A" w:rsidRPr="00C6521E" w:rsidRDefault="009F4C7A" w:rsidP="009F4C7A">
      <w:pPr>
        <w:pStyle w:val="a3"/>
        <w:numPr>
          <w:ilvl w:val="0"/>
          <w:numId w:val="1"/>
        </w:numPr>
        <w:ind w:leftChars="0"/>
        <w:jc w:val="left"/>
        <w:rPr>
          <w:b/>
          <w:bCs/>
          <w:color w:val="0070C0"/>
          <w:sz w:val="72"/>
          <w:szCs w:val="72"/>
        </w:rPr>
      </w:pPr>
      <w:r w:rsidRPr="00C6521E">
        <w:rPr>
          <w:rFonts w:hint="eastAsia"/>
          <w:b/>
          <w:bCs/>
          <w:color w:val="0070C0"/>
          <w:sz w:val="72"/>
          <w:szCs w:val="72"/>
        </w:rPr>
        <w:t xml:space="preserve"> </w:t>
      </w:r>
      <w:r w:rsidRPr="00C6521E">
        <w:rPr>
          <w:rFonts w:hint="eastAsia"/>
          <w:b/>
          <w:bCs/>
          <w:color w:val="0070C0"/>
          <w:sz w:val="72"/>
          <w:szCs w:val="72"/>
        </w:rPr>
        <w:t>エアレーション</w:t>
      </w:r>
      <w:r>
        <w:rPr>
          <w:rFonts w:hint="eastAsia"/>
          <w:b/>
          <w:bCs/>
          <w:color w:val="0070C0"/>
          <w:sz w:val="72"/>
          <w:szCs w:val="72"/>
        </w:rPr>
        <w:t>、</w:t>
      </w:r>
      <w:r w:rsidRPr="00C6521E">
        <w:rPr>
          <w:rFonts w:hint="eastAsia"/>
          <w:b/>
          <w:bCs/>
          <w:color w:val="0070C0"/>
          <w:sz w:val="72"/>
          <w:szCs w:val="72"/>
        </w:rPr>
        <w:t>目砂入れ</w:t>
      </w:r>
    </w:p>
    <w:p w14:paraId="736441BB" w14:textId="77777777" w:rsidR="009F4C7A" w:rsidRPr="00265CF1" w:rsidRDefault="009F4C7A" w:rsidP="009F4C7A">
      <w:pPr>
        <w:pStyle w:val="a3"/>
        <w:numPr>
          <w:ilvl w:val="0"/>
          <w:numId w:val="1"/>
        </w:numPr>
        <w:ind w:leftChars="0"/>
        <w:jc w:val="left"/>
        <w:rPr>
          <w:b/>
          <w:bCs/>
          <w:color w:val="0070C0"/>
          <w:sz w:val="72"/>
          <w:szCs w:val="72"/>
        </w:rPr>
      </w:pPr>
      <w:r w:rsidRPr="00C6521E">
        <w:rPr>
          <w:rFonts w:hint="eastAsia"/>
          <w:b/>
          <w:bCs/>
          <w:color w:val="0070C0"/>
          <w:sz w:val="72"/>
          <w:szCs w:val="72"/>
        </w:rPr>
        <w:t xml:space="preserve"> </w:t>
      </w:r>
      <w:r>
        <w:rPr>
          <w:rFonts w:hint="eastAsia"/>
          <w:b/>
          <w:bCs/>
          <w:color w:val="0070C0"/>
          <w:sz w:val="72"/>
          <w:szCs w:val="72"/>
        </w:rPr>
        <w:t>インターシード</w:t>
      </w:r>
      <w:r>
        <w:rPr>
          <w:rFonts w:hint="eastAsia"/>
          <w:b/>
          <w:bCs/>
          <w:color w:val="0070C0"/>
          <w:sz w:val="72"/>
          <w:szCs w:val="72"/>
        </w:rPr>
        <w:t xml:space="preserve">  </w:t>
      </w:r>
      <w:r w:rsidRPr="00265CF1">
        <w:rPr>
          <w:rFonts w:hint="eastAsia"/>
          <w:b/>
          <w:bCs/>
          <w:color w:val="0070C0"/>
          <w:sz w:val="48"/>
          <w:szCs w:val="48"/>
        </w:rPr>
        <w:t xml:space="preserve"> </w:t>
      </w:r>
      <w:r w:rsidRPr="00265CF1">
        <w:rPr>
          <w:rFonts w:hint="eastAsia"/>
          <w:b/>
          <w:bCs/>
          <w:color w:val="000000" w:themeColor="text1"/>
          <w:sz w:val="48"/>
          <w:szCs w:val="48"/>
        </w:rPr>
        <w:t>(</w:t>
      </w:r>
      <w:r w:rsidRPr="00265CF1">
        <w:rPr>
          <w:rFonts w:hint="eastAsia"/>
          <w:b/>
          <w:bCs/>
          <w:color w:val="000000" w:themeColor="text1"/>
          <w:sz w:val="48"/>
          <w:szCs w:val="48"/>
        </w:rPr>
        <w:t>種の追い撒き）</w:t>
      </w:r>
      <w:r w:rsidRPr="00265CF1">
        <w:rPr>
          <w:rFonts w:hint="eastAsia"/>
          <w:b/>
          <w:bCs/>
          <w:color w:val="0070C0"/>
          <w:sz w:val="72"/>
          <w:szCs w:val="72"/>
        </w:rPr>
        <w:t xml:space="preserve"> </w:t>
      </w:r>
    </w:p>
    <w:p w14:paraId="683A8ADB" w14:textId="77777777" w:rsidR="009F4C7A" w:rsidRPr="00C6521E" w:rsidRDefault="009F4C7A" w:rsidP="009F4C7A">
      <w:pPr>
        <w:pStyle w:val="a3"/>
        <w:ind w:leftChars="0" w:left="1458"/>
        <w:jc w:val="left"/>
        <w:rPr>
          <w:b/>
          <w:bCs/>
          <w:color w:val="0070C0"/>
          <w:sz w:val="72"/>
          <w:szCs w:val="72"/>
        </w:rPr>
      </w:pPr>
    </w:p>
    <w:p w14:paraId="28EDF15D" w14:textId="77777777" w:rsidR="009F4C7A" w:rsidRPr="00265CF1" w:rsidRDefault="009F4C7A" w:rsidP="009F4C7A">
      <w:pPr>
        <w:pStyle w:val="a4"/>
        <w:ind w:leftChars="150" w:left="315" w:firstLineChars="100" w:firstLine="640"/>
        <w:jc w:val="both"/>
        <w:rPr>
          <w:rFonts w:asciiTheme="minorEastAsia" w:eastAsiaTheme="minorEastAsia" w:hAnsiTheme="minorEastAsia"/>
          <w:sz w:val="64"/>
          <w:szCs w:val="64"/>
        </w:rPr>
      </w:pPr>
      <w:r w:rsidRPr="00C6521E">
        <w:rPr>
          <w:rFonts w:asciiTheme="minorEastAsia" w:eastAsiaTheme="minorEastAsia" w:hAnsiTheme="minorEastAsia" w:hint="eastAsia"/>
          <w:sz w:val="64"/>
          <w:szCs w:val="64"/>
        </w:rPr>
        <w:t>ご来場の皆様へは暫くの間、大変ご迷惑をお掛け致しますが、ご理解ご協力の程宜しくお願い申し上げます</w:t>
      </w:r>
      <w:r>
        <w:rPr>
          <w:rFonts w:asciiTheme="minorEastAsia" w:eastAsiaTheme="minorEastAsia" w:hAnsiTheme="minorEastAsia" w:hint="eastAsia"/>
          <w:sz w:val="64"/>
          <w:szCs w:val="64"/>
        </w:rPr>
        <w:t>。</w:t>
      </w:r>
    </w:p>
    <w:p w14:paraId="4B5155A6" w14:textId="77777777" w:rsidR="009F4C7A" w:rsidRPr="00C6521E" w:rsidRDefault="009F4C7A" w:rsidP="009F4C7A">
      <w:pPr>
        <w:pStyle w:val="a3"/>
        <w:ind w:leftChars="0" w:left="1458"/>
        <w:jc w:val="left"/>
        <w:rPr>
          <w:b/>
          <w:bCs/>
          <w:sz w:val="64"/>
          <w:szCs w:val="64"/>
        </w:rPr>
      </w:pPr>
      <w:r w:rsidRPr="00C6521E">
        <w:rPr>
          <w:rFonts w:hint="eastAsia"/>
          <w:b/>
          <w:bCs/>
          <w:sz w:val="64"/>
          <w:szCs w:val="64"/>
        </w:rPr>
        <w:t xml:space="preserve">                         </w:t>
      </w:r>
      <w:r w:rsidRPr="00C6521E">
        <w:rPr>
          <w:rFonts w:hint="eastAsia"/>
          <w:b/>
          <w:bCs/>
          <w:sz w:val="64"/>
          <w:szCs w:val="64"/>
        </w:rPr>
        <w:t>支配人</w:t>
      </w:r>
    </w:p>
    <w:p w14:paraId="255CA086" w14:textId="77777777" w:rsidR="00077C7E" w:rsidRDefault="00077C7E"/>
    <w:sectPr w:rsidR="00077C7E" w:rsidSect="009F4C7A">
      <w:pgSz w:w="16838" w:h="23811" w:code="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C2A4E"/>
    <w:multiLevelType w:val="hybridMultilevel"/>
    <w:tmpl w:val="C7A459F4"/>
    <w:lvl w:ilvl="0" w:tplc="00F27C2A">
      <w:start w:val="1"/>
      <w:numFmt w:val="decimalEnclosedCircle"/>
      <w:lvlText w:val="%1"/>
      <w:lvlJc w:val="left"/>
      <w:pPr>
        <w:ind w:left="1458" w:hanging="735"/>
      </w:pPr>
      <w:rPr>
        <w:rFonts w:hint="default"/>
      </w:rPr>
    </w:lvl>
    <w:lvl w:ilvl="1" w:tplc="04090017" w:tentative="1">
      <w:start w:val="1"/>
      <w:numFmt w:val="aiueoFullWidth"/>
      <w:lvlText w:val="(%2)"/>
      <w:lvlJc w:val="left"/>
      <w:pPr>
        <w:ind w:left="1603" w:hanging="440"/>
      </w:pPr>
    </w:lvl>
    <w:lvl w:ilvl="2" w:tplc="04090011" w:tentative="1">
      <w:start w:val="1"/>
      <w:numFmt w:val="decimalEnclosedCircle"/>
      <w:lvlText w:val="%3"/>
      <w:lvlJc w:val="left"/>
      <w:pPr>
        <w:ind w:left="2043" w:hanging="440"/>
      </w:pPr>
    </w:lvl>
    <w:lvl w:ilvl="3" w:tplc="0409000F" w:tentative="1">
      <w:start w:val="1"/>
      <w:numFmt w:val="decimal"/>
      <w:lvlText w:val="%4."/>
      <w:lvlJc w:val="left"/>
      <w:pPr>
        <w:ind w:left="2483" w:hanging="440"/>
      </w:pPr>
    </w:lvl>
    <w:lvl w:ilvl="4" w:tplc="04090017" w:tentative="1">
      <w:start w:val="1"/>
      <w:numFmt w:val="aiueoFullWidth"/>
      <w:lvlText w:val="(%5)"/>
      <w:lvlJc w:val="left"/>
      <w:pPr>
        <w:ind w:left="2923" w:hanging="440"/>
      </w:pPr>
    </w:lvl>
    <w:lvl w:ilvl="5" w:tplc="04090011" w:tentative="1">
      <w:start w:val="1"/>
      <w:numFmt w:val="decimalEnclosedCircle"/>
      <w:lvlText w:val="%6"/>
      <w:lvlJc w:val="left"/>
      <w:pPr>
        <w:ind w:left="3363" w:hanging="440"/>
      </w:pPr>
    </w:lvl>
    <w:lvl w:ilvl="6" w:tplc="0409000F" w:tentative="1">
      <w:start w:val="1"/>
      <w:numFmt w:val="decimal"/>
      <w:lvlText w:val="%7."/>
      <w:lvlJc w:val="left"/>
      <w:pPr>
        <w:ind w:left="3803" w:hanging="440"/>
      </w:pPr>
    </w:lvl>
    <w:lvl w:ilvl="7" w:tplc="04090017" w:tentative="1">
      <w:start w:val="1"/>
      <w:numFmt w:val="aiueoFullWidth"/>
      <w:lvlText w:val="(%8)"/>
      <w:lvlJc w:val="left"/>
      <w:pPr>
        <w:ind w:left="4243" w:hanging="440"/>
      </w:pPr>
    </w:lvl>
    <w:lvl w:ilvl="8" w:tplc="04090011" w:tentative="1">
      <w:start w:val="1"/>
      <w:numFmt w:val="decimalEnclosedCircle"/>
      <w:lvlText w:val="%9"/>
      <w:lvlJc w:val="left"/>
      <w:pPr>
        <w:ind w:left="4683" w:hanging="440"/>
      </w:pPr>
    </w:lvl>
  </w:abstractNum>
  <w:num w:numId="1" w16cid:durableId="1582640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7A"/>
    <w:rsid w:val="00077C7E"/>
    <w:rsid w:val="009F4C7A"/>
    <w:rsid w:val="00ED6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2E6472"/>
  <w15:chartTrackingRefBased/>
  <w15:docId w15:val="{5E304F2C-BF24-41D1-934B-24C125BDB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4C7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4C7A"/>
    <w:pPr>
      <w:ind w:leftChars="400" w:left="840"/>
    </w:pPr>
  </w:style>
  <w:style w:type="paragraph" w:styleId="a4">
    <w:name w:val="Note Heading"/>
    <w:basedOn w:val="a"/>
    <w:next w:val="a"/>
    <w:link w:val="a5"/>
    <w:uiPriority w:val="99"/>
    <w:unhideWhenUsed/>
    <w:rsid w:val="009F4C7A"/>
    <w:pPr>
      <w:jc w:val="center"/>
    </w:pPr>
    <w:rPr>
      <w:b/>
      <w:bCs/>
      <w:sz w:val="72"/>
      <w:szCs w:val="72"/>
    </w:rPr>
  </w:style>
  <w:style w:type="character" w:customStyle="1" w:styleId="a5">
    <w:name w:val="記 (文字)"/>
    <w:basedOn w:val="a0"/>
    <w:link w:val="a4"/>
    <w:uiPriority w:val="99"/>
    <w:rsid w:val="009F4C7A"/>
    <w:rPr>
      <w:rFonts w:ascii="Century" w:eastAsia="ＭＳ 明朝" w:hAnsi="Century" w:cs="Times New Roman"/>
      <w:b/>
      <w:bCs/>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Words>
  <Characters>268</Characters>
  <Application>Microsoft Office Word</Application>
  <DocSecurity>0</DocSecurity>
  <Lines>2</Lines>
  <Paragraphs>1</Paragraphs>
  <ScaleCrop>false</ScaleCrop>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CGOLF</dc:creator>
  <cp:keywords/>
  <dc:description/>
  <cp:lastModifiedBy>CGOLF</cp:lastModifiedBy>
  <cp:revision>1</cp:revision>
  <dcterms:created xsi:type="dcterms:W3CDTF">2024-10-13T23:42:00Z</dcterms:created>
  <dcterms:modified xsi:type="dcterms:W3CDTF">2024-10-13T23:45:00Z</dcterms:modified>
</cp:coreProperties>
</file>